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3B06FB" w:rsidP="00666491">
            <w:pPr>
              <w:spacing w:after="0" w:line="240" w:lineRule="auto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2777490" cy="59372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9" cy="5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4C461C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</w:t>
            </w:r>
            <w:r w:rsidR="00B97484" w:rsidRPr="00B97484">
              <w:rPr>
                <w:b/>
                <w:sz w:val="36"/>
                <w:szCs w:val="28"/>
              </w:rPr>
              <w:t>A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DC3024" w:rsidRPr="00DC3024">
              <w:rPr>
                <w:b/>
                <w:sz w:val="40"/>
                <w:szCs w:val="32"/>
              </w:rPr>
              <w:t>40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E876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</w:t>
            </w:r>
            <w:r w:rsidR="00E876A6">
              <w:rPr>
                <w:b/>
                <w:sz w:val="24"/>
                <w:szCs w:val="24"/>
              </w:rPr>
              <w:t>30</w:t>
            </w:r>
            <w:r w:rsidRPr="00DC3024">
              <w:rPr>
                <w:b/>
                <w:sz w:val="24"/>
                <w:szCs w:val="24"/>
              </w:rPr>
              <w:t>/0</w:t>
            </w:r>
            <w:r w:rsidR="004C461C" w:rsidRPr="00DC3024">
              <w:rPr>
                <w:b/>
                <w:sz w:val="24"/>
                <w:szCs w:val="24"/>
              </w:rPr>
              <w:t>8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673CF8" w:rsidP="004C461C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A41A9">
              <w:rPr>
                <w:b/>
                <w:i/>
                <w:sz w:val="20"/>
                <w:szCs w:val="20"/>
              </w:rPr>
              <w:t>Ref./</w:t>
            </w:r>
            <w:r w:rsidR="004C461C">
              <w:rPr>
                <w:b/>
                <w:i/>
                <w:sz w:val="20"/>
                <w:szCs w:val="20"/>
              </w:rPr>
              <w:t xml:space="preserve">Adquisición de Artículos de Librería y Papelería </w:t>
            </w:r>
            <w:r w:rsidR="002A41A9" w:rsidRPr="002A41A9">
              <w:rPr>
                <w:b/>
                <w:i/>
                <w:sz w:val="20"/>
                <w:szCs w:val="20"/>
              </w:rPr>
              <w:t xml:space="preserve">para </w:t>
            </w:r>
            <w:r w:rsidR="004C461C">
              <w:rPr>
                <w:b/>
                <w:i/>
                <w:sz w:val="20"/>
                <w:szCs w:val="20"/>
              </w:rPr>
              <w:t xml:space="preserve">este </w:t>
            </w:r>
            <w:r w:rsidRPr="002A41A9">
              <w:rPr>
                <w:b/>
                <w:i/>
                <w:sz w:val="20"/>
                <w:szCs w:val="20"/>
              </w:rPr>
              <w:t xml:space="preserve"> “Hospital de Cuenca Alta Néstor Kirchner” Servicio de Atención Médica Integral para la Comunidad SAMIC</w:t>
            </w:r>
            <w:r w:rsidR="004C461C">
              <w:rPr>
                <w:b/>
                <w:i/>
                <w:sz w:val="20"/>
                <w:szCs w:val="20"/>
              </w:rPr>
              <w:t>”.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</w:t>
            </w:r>
            <w:r w:rsidR="004A0663" w:rsidRPr="00DC3024">
              <w:t>:</w:t>
            </w:r>
            <w:r w:rsidR="00C87A28" w:rsidRPr="00DC3024">
              <w:rPr>
                <w:b/>
              </w:rPr>
              <w:t xml:space="preserve"> </w:t>
            </w:r>
            <w:r w:rsidR="00DC3024" w:rsidRPr="00DC3024">
              <w:rPr>
                <w:b/>
              </w:rPr>
              <w:t>51</w:t>
            </w:r>
            <w:r w:rsidR="00C87A28" w:rsidRPr="00DC3024">
              <w:rPr>
                <w:b/>
              </w:rPr>
              <w:t>-2017</w:t>
            </w:r>
            <w:r w:rsidR="00B97484" w:rsidRPr="00DC3024">
              <w:rPr>
                <w:b/>
              </w:rPr>
              <w:t xml:space="preserve"> </w:t>
            </w:r>
            <w:r w:rsidRPr="004A0663">
              <w:t xml:space="preserve">Fecha </w:t>
            </w:r>
            <w:r w:rsidR="004C461C" w:rsidRPr="00916241">
              <w:rPr>
                <w:b/>
              </w:rPr>
              <w:t>16</w:t>
            </w:r>
            <w:r w:rsidRPr="004A0663">
              <w:rPr>
                <w:b/>
              </w:rPr>
              <w:t>/0</w:t>
            </w:r>
            <w:r w:rsidR="004C461C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5B7A3C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5B7A3C">
              <w:rPr>
                <w:b/>
                <w:sz w:val="28"/>
                <w:szCs w:val="28"/>
              </w:rPr>
              <w:t>Presentación de Ofertas hasta el momento de la APERTURA que se realizara el:</w:t>
            </w:r>
          </w:p>
          <w:p w:rsidR="005B7A3C" w:rsidRPr="00DC3024" w:rsidRDefault="0073667D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13</w:t>
            </w:r>
            <w:r w:rsidR="00990750" w:rsidRPr="00DC3024">
              <w:rPr>
                <w:b/>
                <w:sz w:val="28"/>
                <w:szCs w:val="28"/>
              </w:rPr>
              <w:t xml:space="preserve"> de </w:t>
            </w:r>
            <w:r w:rsidR="00DC3024" w:rsidRPr="00DC3024">
              <w:rPr>
                <w:b/>
                <w:sz w:val="28"/>
                <w:szCs w:val="28"/>
              </w:rPr>
              <w:t>S</w:t>
            </w:r>
            <w:bookmarkStart w:id="0" w:name="_GoBack"/>
            <w:bookmarkEnd w:id="0"/>
            <w:r w:rsidR="00DC3024" w:rsidRPr="00DC3024">
              <w:rPr>
                <w:b/>
                <w:sz w:val="28"/>
                <w:szCs w:val="28"/>
              </w:rPr>
              <w:t xml:space="preserve">eptiembre </w:t>
            </w:r>
            <w:r w:rsidR="00990750" w:rsidRPr="00DC3024">
              <w:rPr>
                <w:b/>
                <w:sz w:val="28"/>
                <w:szCs w:val="28"/>
              </w:rPr>
              <w:t>de 2017 a las 1</w:t>
            </w:r>
            <w:r w:rsidR="00DC3024" w:rsidRPr="00DC3024">
              <w:rPr>
                <w:b/>
                <w:sz w:val="28"/>
                <w:szCs w:val="28"/>
              </w:rPr>
              <w:t>1</w:t>
            </w:r>
            <w:r w:rsidR="00DD588B" w:rsidRPr="00DC3024">
              <w:rPr>
                <w:b/>
                <w:sz w:val="28"/>
                <w:szCs w:val="28"/>
              </w:rPr>
              <w:t>:00 hs.</w:t>
            </w:r>
          </w:p>
          <w:p w:rsidR="008A6840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5B7A3C">
              <w:rPr>
                <w:b/>
              </w:rPr>
              <w:t>EN LA SEDE DE LA OFICINA DE COMPRAS Y SUMINISTROS DEL HOSPITAL CUENCA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7F06EF" w:rsidRDefault="009F60D2" w:rsidP="007F0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06E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A782F">
              <w:rPr>
                <w:b/>
                <w:color w:val="000000"/>
                <w:sz w:val="24"/>
                <w:szCs w:val="24"/>
              </w:rPr>
              <w:t>Pcio</w:t>
            </w:r>
            <w:proofErr w:type="spellEnd"/>
            <w:r w:rsidRPr="00DA782F">
              <w:rPr>
                <w:b/>
                <w:color w:val="000000"/>
                <w:sz w:val="24"/>
                <w:szCs w:val="24"/>
              </w:rPr>
              <w:t>. Unitario</w:t>
            </w: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F97103" w:rsidRDefault="007F06EF" w:rsidP="007F06EF">
            <w:r w:rsidRPr="00F97103">
              <w:t>Sobre Bolsa Obra Blanco 240x300mm. de 90grs. 250 unidades.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spacing w:after="0" w:line="240" w:lineRule="auto"/>
              <w:jc w:val="center"/>
              <w:rPr>
                <w:rFonts w:cs="Arial"/>
                <w:color w:val="000000"/>
                <w:lang w:eastAsia="es-AR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F97103" w:rsidRDefault="007F06EF" w:rsidP="007F06EF"/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0E05FE" w:rsidRDefault="007F06EF" w:rsidP="007F06EF">
            <w:r w:rsidRPr="000E05FE">
              <w:t>Libro de Actas 2 manos 200 pág. Tapas forradas en tela plástica o similar. Papel obra.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0E05FE" w:rsidRDefault="007F06EF" w:rsidP="007F06EF">
            <w:r w:rsidRPr="000E05FE">
              <w:t>Folios 100 micrones polietileno Formato Oficio x 100 unidades.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AF086D" w:rsidRDefault="007F06EF" w:rsidP="007F06EF">
            <w:r w:rsidRPr="00AF086D">
              <w:t>Folios 100 micrones polietileno Formato A4 x 100 unidades.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9A771A" w:rsidRDefault="007F06EF" w:rsidP="007F06EF">
            <w:proofErr w:type="spellStart"/>
            <w:r w:rsidRPr="009A771A">
              <w:t>Bibliorato</w:t>
            </w:r>
            <w:proofErr w:type="spellEnd"/>
            <w:r w:rsidRPr="009A771A">
              <w:t xml:space="preserve"> Oficio Lomo ancho.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9A771A" w:rsidRDefault="007F06EF" w:rsidP="007F06EF">
            <w:proofErr w:type="spellStart"/>
            <w:r w:rsidRPr="009A771A">
              <w:t>Bibliorato</w:t>
            </w:r>
            <w:proofErr w:type="spellEnd"/>
            <w:r w:rsidRPr="009A771A">
              <w:t xml:space="preserve"> A4 Lomo de 5cm. Color.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spacing w:after="0" w:line="240" w:lineRule="auto"/>
              <w:rPr>
                <w:rFonts w:cs="Arial"/>
                <w:color w:val="000000"/>
                <w:lang w:eastAsia="es-AR"/>
              </w:rPr>
            </w:pPr>
            <w:proofErr w:type="spellStart"/>
            <w:r>
              <w:rPr>
                <w:rFonts w:cs="Arial"/>
                <w:color w:val="000000"/>
              </w:rPr>
              <w:t>Bibliorato</w:t>
            </w:r>
            <w:proofErr w:type="spellEnd"/>
            <w:r>
              <w:rPr>
                <w:rFonts w:cs="Arial"/>
                <w:color w:val="000000"/>
              </w:rPr>
              <w:t xml:space="preserve"> Oficio Lomo de 7,5cm. Color.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Caja de Archivo Plástica Tamaño oficio.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Cinta adhesiva Scotch 500 18mm x 25mts.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lastRenderedPageBreak/>
              <w:t>10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Cinta adhesiva Scotch 500 12mm x 33mts.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Portaclips</w:t>
            </w:r>
            <w:proofErr w:type="spellEnd"/>
            <w:r>
              <w:rPr>
                <w:rFonts w:cs="Arial"/>
                <w:color w:val="000000"/>
              </w:rPr>
              <w:t xml:space="preserve"> de acrílico tipo frontal.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Portalápices Plástico.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spacing w:after="0" w:line="240" w:lineRule="auto"/>
              <w:rPr>
                <w:rFonts w:cs="Arial"/>
                <w:color w:val="000000"/>
                <w:lang w:eastAsia="es-AR"/>
              </w:rPr>
            </w:pPr>
            <w:proofErr w:type="spellStart"/>
            <w:r>
              <w:rPr>
                <w:rFonts w:cs="Arial"/>
                <w:color w:val="000000"/>
              </w:rPr>
              <w:t>Abrochadora</w:t>
            </w:r>
            <w:proofErr w:type="spellEnd"/>
            <w:r>
              <w:rPr>
                <w:rFonts w:cs="Arial"/>
                <w:color w:val="000000"/>
              </w:rPr>
              <w:t xml:space="preserve"> Metálica tipo pinza Pintada Color Surtido para broches 21/6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Broches </w:t>
            </w:r>
            <w:proofErr w:type="spellStart"/>
            <w:r>
              <w:rPr>
                <w:rFonts w:cs="Arial"/>
                <w:color w:val="000000"/>
              </w:rPr>
              <w:t>Abrochadora</w:t>
            </w:r>
            <w:proofErr w:type="spellEnd"/>
            <w:r>
              <w:rPr>
                <w:rFonts w:cs="Arial"/>
                <w:color w:val="000000"/>
              </w:rPr>
              <w:t xml:space="preserve"> 21/6. Caja x  1000 unidades.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Perforadora. Detalle: base madera 2 agujeros para 50 hojas aprox.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Perforadora. Detalle: perforadora mediana 2 agujeros para más de 30 hojas aprox.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Almohadilla para sello.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Tinta para sello color negra roll </w:t>
            </w:r>
            <w:proofErr w:type="spellStart"/>
            <w:r>
              <w:rPr>
                <w:rFonts w:cs="Arial"/>
                <w:color w:val="000000"/>
              </w:rPr>
              <w:t>on</w:t>
            </w:r>
            <w:proofErr w:type="spellEnd"/>
            <w:r>
              <w:rPr>
                <w:rFonts w:cs="Arial"/>
                <w:color w:val="000000"/>
              </w:rPr>
              <w:t xml:space="preserve"> 70cm.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Tinta para sello color roja roll </w:t>
            </w:r>
            <w:proofErr w:type="spellStart"/>
            <w:r>
              <w:rPr>
                <w:rFonts w:cs="Arial"/>
                <w:color w:val="000000"/>
              </w:rPr>
              <w:t>on</w:t>
            </w:r>
            <w:proofErr w:type="spellEnd"/>
            <w:r>
              <w:rPr>
                <w:rFonts w:cs="Arial"/>
                <w:color w:val="000000"/>
              </w:rPr>
              <w:t xml:space="preserve"> 70cm.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Lapicera Negra. Detalle: Lapicera negra tipo BIC, Faber o similar.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Lapicera Azul. Detalle: Lapicera azul tipo BIC, Faber o similar.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Lapicera Roja. Detalle: Lapicera roja tipo BIC, Faber o similar.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Lápiz Negro.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spacing w:after="0" w:line="240" w:lineRule="auto"/>
              <w:rPr>
                <w:rFonts w:cs="Arial"/>
                <w:color w:val="000000"/>
                <w:lang w:eastAsia="es-AR"/>
              </w:rPr>
            </w:pPr>
            <w:r>
              <w:rPr>
                <w:rFonts w:cs="Arial"/>
                <w:color w:val="000000"/>
              </w:rPr>
              <w:t xml:space="preserve">Goma de Borrar tipo </w:t>
            </w:r>
            <w:proofErr w:type="spellStart"/>
            <w:r>
              <w:rPr>
                <w:rFonts w:cs="Arial"/>
                <w:color w:val="000000"/>
              </w:rPr>
              <w:t>Staedler</w:t>
            </w:r>
            <w:proofErr w:type="spellEnd"/>
            <w:r>
              <w:rPr>
                <w:rFonts w:cs="Arial"/>
                <w:color w:val="000000"/>
              </w:rPr>
              <w:t xml:space="preserve"> lápiz/tinta.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Adhesivo Sintético x 30ml tipo </w:t>
            </w:r>
            <w:proofErr w:type="spellStart"/>
            <w:r>
              <w:rPr>
                <w:rFonts w:cs="Arial"/>
                <w:color w:val="000000"/>
              </w:rPr>
              <w:t>Voligoma</w:t>
            </w:r>
            <w:proofErr w:type="spellEnd"/>
            <w:r>
              <w:rPr>
                <w:rFonts w:cs="Arial"/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Carpeta Tamaño oficio tapa Transparente.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Carpeta Tamaño A4 tapa Transparente.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Carpetas Colgantes para Fichero Colores Varios.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95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Carpeta/Tabla de Chequeo Acrílico A4 con gancho sujetador.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95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lastRenderedPageBreak/>
              <w:t>30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Marcador permanente Color Negro. Detalle: Marcador permanente trazo fino.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Resaltador de textos Color Amarillo.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32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spacing w:after="0" w:line="240" w:lineRule="auto"/>
              <w:rPr>
                <w:rFonts w:cs="Arial"/>
                <w:color w:val="000000"/>
                <w:lang w:eastAsia="es-AR"/>
              </w:rPr>
            </w:pPr>
            <w:r>
              <w:rPr>
                <w:rFonts w:cs="Arial"/>
                <w:color w:val="000000"/>
              </w:rPr>
              <w:t>Separadores Oficio. Detalle: Separadores Oficio variados colores.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Separadores A4. Detalle: Separadores A4 variados colores.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Tijera tamaño entre 14 y 20 cm.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Carpeta Oficio cartón Tipo Carátula. Detalle: 2 agujeros para </w:t>
            </w:r>
            <w:proofErr w:type="spellStart"/>
            <w:r>
              <w:rPr>
                <w:rFonts w:cs="Arial"/>
                <w:color w:val="000000"/>
              </w:rPr>
              <w:t>nepaco</w:t>
            </w:r>
            <w:proofErr w:type="spellEnd"/>
            <w:r>
              <w:rPr>
                <w:rFonts w:cs="Arial"/>
                <w:color w:val="000000"/>
              </w:rPr>
              <w:t xml:space="preserve"> color azul.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Ganchos </w:t>
            </w:r>
            <w:proofErr w:type="spellStart"/>
            <w:r>
              <w:rPr>
                <w:rFonts w:cs="Arial"/>
                <w:color w:val="000000"/>
              </w:rPr>
              <w:t>Nepaco</w:t>
            </w:r>
            <w:proofErr w:type="spellEnd"/>
            <w:r>
              <w:rPr>
                <w:rFonts w:cs="Arial"/>
                <w:color w:val="000000"/>
              </w:rPr>
              <w:t xml:space="preserve"> Plástico Colores Varios tipo Metalla de 8 cm caja por 50 unidades.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Resmas Tamaño Oficio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Resmas Tamaño A4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Broches dorados N° 6 caja.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Broches dorados N° 8 caja.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Broches dorados N° 10 caja.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42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Broches dorados N° 12 caja.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Arandela de cartón caja.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Clips N° 3 caja.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Clips N° 5 caja.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Corrector líquido. Detalle: corrector líquido tipo </w:t>
            </w:r>
            <w:proofErr w:type="spellStart"/>
            <w:r>
              <w:rPr>
                <w:rFonts w:cs="Arial"/>
                <w:color w:val="000000"/>
              </w:rPr>
              <w:t>faber</w:t>
            </w:r>
            <w:proofErr w:type="spellEnd"/>
            <w:r>
              <w:rPr>
                <w:rFonts w:cs="Arial"/>
                <w:color w:val="000000"/>
              </w:rPr>
              <w:t xml:space="preserve"> Castell o similar.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Cuaderno espiral tapa flexible x 80 hojas. Detalle: Cuaderno </w:t>
            </w:r>
            <w:proofErr w:type="spellStart"/>
            <w:r>
              <w:rPr>
                <w:rFonts w:cs="Arial"/>
                <w:color w:val="000000"/>
              </w:rPr>
              <w:t>espiralado</w:t>
            </w:r>
            <w:proofErr w:type="spellEnd"/>
            <w:r>
              <w:rPr>
                <w:rFonts w:cs="Arial"/>
                <w:color w:val="000000"/>
              </w:rPr>
              <w:t xml:space="preserve"> rayado x 80 hojas tipo América o similar.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95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48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Cuaderno espiral tapa flexible x 80 hojas. Detalle: Cuaderno </w:t>
            </w:r>
            <w:proofErr w:type="spellStart"/>
            <w:r>
              <w:rPr>
                <w:rFonts w:cs="Arial"/>
                <w:color w:val="000000"/>
              </w:rPr>
              <w:t>espiralado</w:t>
            </w:r>
            <w:proofErr w:type="spellEnd"/>
            <w:r>
              <w:rPr>
                <w:rFonts w:cs="Arial"/>
                <w:color w:val="000000"/>
              </w:rPr>
              <w:t xml:space="preserve"> cuadriculado x 80 hojas tipo América o similar.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9576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lastRenderedPageBreak/>
              <w:t>49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Cuaderno tapa dura x 48 hojas. Detalle: Cuaderno tapa dura x 48 hojas tipo </w:t>
            </w:r>
            <w:proofErr w:type="spellStart"/>
            <w:r>
              <w:rPr>
                <w:rFonts w:cs="Arial"/>
                <w:color w:val="000000"/>
              </w:rPr>
              <w:t>Potosi</w:t>
            </w:r>
            <w:proofErr w:type="spellEnd"/>
            <w:r>
              <w:rPr>
                <w:rFonts w:cs="Arial"/>
                <w:color w:val="000000"/>
              </w:rPr>
              <w:t xml:space="preserve"> o similar.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Cutter</w:t>
            </w:r>
            <w:proofErr w:type="spellEnd"/>
            <w:r>
              <w:rPr>
                <w:rFonts w:cs="Arial"/>
                <w:color w:val="000000"/>
              </w:rPr>
              <w:t xml:space="preserve">. Detalle: </w:t>
            </w:r>
            <w:proofErr w:type="spellStart"/>
            <w:r>
              <w:rPr>
                <w:rFonts w:cs="Arial"/>
                <w:color w:val="000000"/>
              </w:rPr>
              <w:t>Cutter</w:t>
            </w:r>
            <w:proofErr w:type="spellEnd"/>
            <w:r>
              <w:rPr>
                <w:rFonts w:cs="Arial"/>
                <w:color w:val="000000"/>
              </w:rPr>
              <w:t xml:space="preserve"> grande tipo </w:t>
            </w:r>
            <w:proofErr w:type="spellStart"/>
            <w:r>
              <w:rPr>
                <w:rFonts w:cs="Arial"/>
                <w:color w:val="000000"/>
              </w:rPr>
              <w:t>Maped</w:t>
            </w:r>
            <w:proofErr w:type="spellEnd"/>
            <w:r>
              <w:rPr>
                <w:rFonts w:cs="Arial"/>
                <w:color w:val="000000"/>
              </w:rPr>
              <w:t xml:space="preserve"> o similar.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Etiquetas Autoadhesivas Blancas Tamaño 1/2. A4. Detalle: Hoja Autoadhesiva Etiqueta ½ A4.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52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Sacapuntas de metal chico.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Reglas </w:t>
            </w:r>
            <w:proofErr w:type="spellStart"/>
            <w:r>
              <w:rPr>
                <w:rFonts w:cs="Arial"/>
                <w:color w:val="000000"/>
              </w:rPr>
              <w:t>acrilica</w:t>
            </w:r>
            <w:proofErr w:type="spellEnd"/>
            <w:r>
              <w:rPr>
                <w:rFonts w:cs="Arial"/>
                <w:color w:val="000000"/>
              </w:rPr>
              <w:t xml:space="preserve"> 30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Cesto papelero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Organizador de escritorio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Pizarra de pared 80 x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Marcador Azul para pizarra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Marcador Rojo para pizarra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59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Marcador Verde para pizarra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Marcador Negra para pizarra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Bandeja </w:t>
            </w:r>
            <w:proofErr w:type="spellStart"/>
            <w:r>
              <w:rPr>
                <w:rFonts w:cs="Arial"/>
                <w:color w:val="000000"/>
              </w:rPr>
              <w:t>acrilicas</w:t>
            </w:r>
            <w:proofErr w:type="spellEnd"/>
            <w:r>
              <w:rPr>
                <w:rFonts w:cs="Arial"/>
                <w:color w:val="000000"/>
              </w:rPr>
              <w:t xml:space="preserve"> porta papel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62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Taco adhesivo Tipo Post-</w:t>
            </w:r>
            <w:proofErr w:type="spellStart"/>
            <w:r>
              <w:rPr>
                <w:rFonts w:cs="Arial"/>
                <w:color w:val="000000"/>
              </w:rPr>
              <w:t>It</w:t>
            </w:r>
            <w:proofErr w:type="spellEnd"/>
            <w:r>
              <w:rPr>
                <w:rFonts w:cs="Arial"/>
                <w:color w:val="000000"/>
              </w:rPr>
              <w:t xml:space="preserve">. Detalle: medidas 76 x 76 color amarillo.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Taco adhesivo Tipo Post-</w:t>
            </w:r>
            <w:proofErr w:type="spellStart"/>
            <w:r>
              <w:rPr>
                <w:rFonts w:cs="Arial"/>
                <w:color w:val="000000"/>
              </w:rPr>
              <w:t>It</w:t>
            </w:r>
            <w:proofErr w:type="spellEnd"/>
            <w:r>
              <w:rPr>
                <w:rFonts w:cs="Arial"/>
                <w:color w:val="000000"/>
              </w:rPr>
              <w:t>. Detalle: medidas 38 x 51 color varios.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Taco  multicolor 9 x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Porta taco para taco 9 x9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Cinta ancha de embalar transparente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Cinta ancha de papel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68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Banderitas colores variados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lastRenderedPageBreak/>
              <w:t>69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Carpeta Oficio cartón con solapa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70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Separadores A4. Con índice alfabético variados colores.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71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Tonner</w:t>
            </w:r>
            <w:proofErr w:type="spellEnd"/>
            <w:r>
              <w:rPr>
                <w:rFonts w:cs="Arial"/>
                <w:color w:val="000000"/>
              </w:rPr>
              <w:t xml:space="preserve"> para impresora HP LASERJET P 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F06EF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5E23" w:rsidRDefault="008C5E23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8C5E23" w:rsidTr="009E3E95">
        <w:trPr>
          <w:trHeight w:val="3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091C17">
            <w:pPr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E3E95">
              <w:rPr>
                <w:u w:val="single"/>
              </w:rPr>
              <w:t>Entrega</w:t>
            </w:r>
            <w:r w:rsidRPr="00456AFF">
              <w:t>:</w:t>
            </w:r>
            <w:r w:rsidR="009E3E95">
              <w:t xml:space="preserve"> </w:t>
            </w:r>
            <w:r w:rsidR="00E37439">
              <w:rPr>
                <w:b/>
                <w:sz w:val="20"/>
                <w:szCs w:val="24"/>
              </w:rPr>
              <w:t xml:space="preserve">Inmediato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E37439">
            <w:pPr>
              <w:jc w:val="both"/>
              <w:rPr>
                <w:sz w:val="20"/>
                <w:szCs w:val="20"/>
                <w:u w:val="single"/>
              </w:rPr>
            </w:pPr>
            <w:r w:rsidRPr="00091C17">
              <w:rPr>
                <w:u w:val="single"/>
              </w:rPr>
              <w:t>Pago:</w:t>
            </w:r>
            <w:r w:rsidRPr="00B34D28">
              <w:rPr>
                <w:b/>
                <w:sz w:val="18"/>
                <w:szCs w:val="20"/>
              </w:rPr>
              <w:t xml:space="preserve"> </w:t>
            </w:r>
            <w:r w:rsidR="00E37439" w:rsidRPr="00091C17">
              <w:rPr>
                <w:b/>
                <w:sz w:val="20"/>
                <w:szCs w:val="24"/>
              </w:rPr>
              <w:t>30 días fecha presentación de factura</w:t>
            </w:r>
            <w:r w:rsidR="00E37439">
              <w:rPr>
                <w:b/>
                <w:sz w:val="18"/>
                <w:szCs w:val="20"/>
              </w:rPr>
              <w:t xml:space="preserve">. 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D28" w:rsidRDefault="00B34D28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AE1697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Contratación Directa </w:t>
            </w:r>
            <w:r w:rsidR="00DC3024">
              <w:rPr>
                <w:rFonts w:asciiTheme="minorHAnsi" w:hAnsiTheme="minorHAnsi" w:cs="Arial"/>
                <w:b/>
                <w:sz w:val="18"/>
                <w:szCs w:val="18"/>
              </w:rPr>
              <w:t>40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3F0F60" w:rsidRDefault="003F0F60" w:rsidP="003F0F60">
            <w:pPr>
              <w:jc w:val="both"/>
              <w:rPr>
                <w:rFonts w:ascii="Arial" w:hAnsi="Arial" w:cs="Arial"/>
              </w:rPr>
            </w:pPr>
          </w:p>
          <w:p w:rsidR="003F0F60" w:rsidRPr="008A6840" w:rsidRDefault="003F0F60" w:rsidP="008C5E23"/>
        </w:tc>
      </w:tr>
    </w:tbl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A00" w:rsidRDefault="00DA6A00" w:rsidP="00B20579">
      <w:pPr>
        <w:spacing w:after="0" w:line="240" w:lineRule="auto"/>
      </w:pPr>
      <w:r>
        <w:separator/>
      </w:r>
    </w:p>
  </w:endnote>
  <w:endnote w:type="continuationSeparator" w:id="0">
    <w:p w:rsidR="00DA6A00" w:rsidRDefault="00DA6A00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Pr="00DC3024" w:rsidRDefault="00B34D28" w:rsidP="00666491">
          <w:pPr>
            <w:spacing w:after="0" w:line="240" w:lineRule="auto"/>
            <w:jc w:val="center"/>
          </w:pPr>
        </w:p>
        <w:p w:rsidR="00304E31" w:rsidRPr="00DC3024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DC3024">
            <w:rPr>
              <w:u w:val="single"/>
            </w:rPr>
            <w:t>Cañuelas</w:t>
          </w:r>
          <w:r w:rsidR="00DC3024">
            <w:rPr>
              <w:u w:val="single"/>
            </w:rPr>
            <w:t>,</w:t>
          </w:r>
          <w:r w:rsidR="00E876A6">
            <w:rPr>
              <w:u w:val="single"/>
            </w:rPr>
            <w:t xml:space="preserve"> </w:t>
          </w:r>
          <w:r w:rsidR="00DC3024" w:rsidRPr="00DC3024">
            <w:rPr>
              <w:u w:val="single"/>
            </w:rPr>
            <w:t>3</w:t>
          </w:r>
          <w:r w:rsidR="00E876A6">
            <w:rPr>
              <w:u w:val="single"/>
            </w:rPr>
            <w:t>0</w:t>
          </w:r>
          <w:r w:rsidR="00DC3024" w:rsidRPr="00DC3024">
            <w:rPr>
              <w:u w:val="single"/>
            </w:rPr>
            <w:t xml:space="preserve"> </w:t>
          </w:r>
          <w:r w:rsidRPr="00DC3024">
            <w:rPr>
              <w:u w:val="single"/>
            </w:rPr>
            <w:t xml:space="preserve">de </w:t>
          </w:r>
          <w:proofErr w:type="gramStart"/>
          <w:r w:rsidR="00FF7827" w:rsidRPr="00DC3024">
            <w:rPr>
              <w:u w:val="single"/>
            </w:rPr>
            <w:t>Agosto</w:t>
          </w:r>
          <w:proofErr w:type="gramEnd"/>
          <w:r w:rsidR="00FF7827" w:rsidRPr="00DC3024">
            <w:rPr>
              <w:u w:val="single"/>
            </w:rPr>
            <w:t xml:space="preserve"> </w:t>
          </w:r>
          <w:r w:rsidRPr="00DC3024">
            <w:rPr>
              <w:i/>
              <w:u w:val="single"/>
            </w:rPr>
            <w:t>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A00" w:rsidRDefault="00DA6A00" w:rsidP="00B20579">
      <w:pPr>
        <w:spacing w:after="0" w:line="240" w:lineRule="auto"/>
      </w:pPr>
      <w:r>
        <w:separator/>
      </w:r>
    </w:p>
  </w:footnote>
  <w:footnote w:type="continuationSeparator" w:id="0">
    <w:p w:rsidR="00DA6A00" w:rsidRDefault="00DA6A00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1583"/>
    <w:rsid w:val="0004709B"/>
    <w:rsid w:val="0007436D"/>
    <w:rsid w:val="0008379F"/>
    <w:rsid w:val="00091C17"/>
    <w:rsid w:val="00091C8B"/>
    <w:rsid w:val="00096143"/>
    <w:rsid w:val="000A078D"/>
    <w:rsid w:val="000A158A"/>
    <w:rsid w:val="000B01D4"/>
    <w:rsid w:val="000B5282"/>
    <w:rsid w:val="000E3AC2"/>
    <w:rsid w:val="00111E9F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1081"/>
    <w:rsid w:val="001B5ABF"/>
    <w:rsid w:val="001D24EA"/>
    <w:rsid w:val="0020683C"/>
    <w:rsid w:val="00212B57"/>
    <w:rsid w:val="00213D02"/>
    <w:rsid w:val="00223431"/>
    <w:rsid w:val="00244AF0"/>
    <w:rsid w:val="0025651F"/>
    <w:rsid w:val="0026461B"/>
    <w:rsid w:val="00276948"/>
    <w:rsid w:val="002806EE"/>
    <w:rsid w:val="002A41A9"/>
    <w:rsid w:val="002C3101"/>
    <w:rsid w:val="00304E31"/>
    <w:rsid w:val="00331550"/>
    <w:rsid w:val="00344167"/>
    <w:rsid w:val="00360C53"/>
    <w:rsid w:val="003741E8"/>
    <w:rsid w:val="003B06FB"/>
    <w:rsid w:val="003B2BA3"/>
    <w:rsid w:val="003B35D3"/>
    <w:rsid w:val="003C26AF"/>
    <w:rsid w:val="003C37E4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37B"/>
    <w:rsid w:val="004B5A12"/>
    <w:rsid w:val="004B7727"/>
    <w:rsid w:val="004C0F0F"/>
    <w:rsid w:val="004C461C"/>
    <w:rsid w:val="004C6CE2"/>
    <w:rsid w:val="004D4680"/>
    <w:rsid w:val="004E25A7"/>
    <w:rsid w:val="004E49B7"/>
    <w:rsid w:val="005140BF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B7A3C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4E44"/>
    <w:rsid w:val="006B2D57"/>
    <w:rsid w:val="006E1F25"/>
    <w:rsid w:val="006E5A37"/>
    <w:rsid w:val="00717750"/>
    <w:rsid w:val="00730627"/>
    <w:rsid w:val="0073667D"/>
    <w:rsid w:val="00744EF6"/>
    <w:rsid w:val="00753C78"/>
    <w:rsid w:val="00781104"/>
    <w:rsid w:val="00796218"/>
    <w:rsid w:val="007B4876"/>
    <w:rsid w:val="007E5305"/>
    <w:rsid w:val="007F06EF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6F80"/>
    <w:rsid w:val="00916241"/>
    <w:rsid w:val="009175EC"/>
    <w:rsid w:val="00924A8D"/>
    <w:rsid w:val="009324E9"/>
    <w:rsid w:val="009473D5"/>
    <w:rsid w:val="00947D1F"/>
    <w:rsid w:val="00947DE0"/>
    <w:rsid w:val="009566BB"/>
    <w:rsid w:val="00957681"/>
    <w:rsid w:val="00973177"/>
    <w:rsid w:val="00990750"/>
    <w:rsid w:val="009A5398"/>
    <w:rsid w:val="009C2BD6"/>
    <w:rsid w:val="009C47C7"/>
    <w:rsid w:val="009D17AB"/>
    <w:rsid w:val="009E1AC1"/>
    <w:rsid w:val="009E3E95"/>
    <w:rsid w:val="009F2F52"/>
    <w:rsid w:val="009F60D2"/>
    <w:rsid w:val="009F682E"/>
    <w:rsid w:val="00A13D80"/>
    <w:rsid w:val="00A21E2E"/>
    <w:rsid w:val="00A50753"/>
    <w:rsid w:val="00A71587"/>
    <w:rsid w:val="00A940EF"/>
    <w:rsid w:val="00A9520A"/>
    <w:rsid w:val="00AA1535"/>
    <w:rsid w:val="00AA3DA2"/>
    <w:rsid w:val="00AA4CD4"/>
    <w:rsid w:val="00AB3185"/>
    <w:rsid w:val="00AB739F"/>
    <w:rsid w:val="00AC05FA"/>
    <w:rsid w:val="00AD54B0"/>
    <w:rsid w:val="00AE1697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F7206"/>
    <w:rsid w:val="00C05D83"/>
    <w:rsid w:val="00C11CD5"/>
    <w:rsid w:val="00C16425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32AE9"/>
    <w:rsid w:val="00D41FCE"/>
    <w:rsid w:val="00D47A9D"/>
    <w:rsid w:val="00D6497A"/>
    <w:rsid w:val="00D64C8C"/>
    <w:rsid w:val="00D66D9F"/>
    <w:rsid w:val="00D7009D"/>
    <w:rsid w:val="00D71C4A"/>
    <w:rsid w:val="00D73FA9"/>
    <w:rsid w:val="00D95E5A"/>
    <w:rsid w:val="00DA3482"/>
    <w:rsid w:val="00DA6A00"/>
    <w:rsid w:val="00DA782F"/>
    <w:rsid w:val="00DA7CD2"/>
    <w:rsid w:val="00DC3024"/>
    <w:rsid w:val="00DC737E"/>
    <w:rsid w:val="00DD588B"/>
    <w:rsid w:val="00E10F81"/>
    <w:rsid w:val="00E147DF"/>
    <w:rsid w:val="00E25849"/>
    <w:rsid w:val="00E274DB"/>
    <w:rsid w:val="00E34CB6"/>
    <w:rsid w:val="00E37439"/>
    <w:rsid w:val="00E529E9"/>
    <w:rsid w:val="00E5635F"/>
    <w:rsid w:val="00E611F5"/>
    <w:rsid w:val="00E71C71"/>
    <w:rsid w:val="00E876A6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1D64"/>
    <w:rsid w:val="00FF258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FE8253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8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62B8-7F0C-45B2-AA67-9CE9F1B4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3</cp:revision>
  <cp:lastPrinted>2017-05-11T21:37:00Z</cp:lastPrinted>
  <dcterms:created xsi:type="dcterms:W3CDTF">2017-08-31T15:31:00Z</dcterms:created>
  <dcterms:modified xsi:type="dcterms:W3CDTF">2017-09-06T18:35:00Z</dcterms:modified>
</cp:coreProperties>
</file>